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参赛作者声明</w:t>
      </w:r>
    </w:p>
    <w:p>
      <w:pPr>
        <w:spacing w:line="62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2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首届全国戒毒干警书法美术摄影大赛</w:t>
      </w:r>
      <w:r>
        <w:rPr>
          <w:rFonts w:hint="eastAsia"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活动是</w:t>
      </w:r>
      <w:r>
        <w:rPr>
          <w:rFonts w:hint="eastAsia" w:eastAsia="仿宋"/>
          <w:sz w:val="32"/>
          <w:szCs w:val="32"/>
        </w:rPr>
        <w:t>为了</w:t>
      </w:r>
      <w:r>
        <w:rPr>
          <w:rFonts w:eastAsia="仿宋"/>
          <w:sz w:val="32"/>
          <w:szCs w:val="32"/>
        </w:rPr>
        <w:t>加强和丰富戒毒干警的文化生活，展示干警的良好精神风貌，促进干警队伍建设的公益性活动。</w:t>
      </w:r>
    </w:p>
    <w:p>
      <w:pPr>
        <w:spacing w:line="62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 xml:space="preserve">                                       </w:t>
      </w:r>
      <w:r>
        <w:rPr>
          <w:rFonts w:eastAsia="仿宋"/>
          <w:sz w:val="32"/>
          <w:szCs w:val="32"/>
        </w:rPr>
        <w:t>）作品为本人自行创作完成，且著作权未侵犯第三者权益，作品授权由</w:t>
      </w:r>
      <w:r>
        <w:rPr>
          <w:rFonts w:hint="eastAsia"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首届全国戒毒干警书法美术摄影大赛</w:t>
      </w:r>
      <w:r>
        <w:rPr>
          <w:rFonts w:hint="eastAsia"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组委会</w:t>
      </w:r>
      <w:r>
        <w:rPr>
          <w:rFonts w:hint="eastAsia" w:eastAsia="仿宋"/>
          <w:sz w:val="32"/>
          <w:szCs w:val="32"/>
        </w:rPr>
        <w:t>在有关媒体上刊发或</w:t>
      </w:r>
      <w:r>
        <w:rPr>
          <w:rFonts w:eastAsia="仿宋"/>
          <w:sz w:val="32"/>
          <w:szCs w:val="32"/>
        </w:rPr>
        <w:t>编辑</w:t>
      </w:r>
      <w:r>
        <w:rPr>
          <w:rFonts w:hint="eastAsia" w:eastAsia="仿宋"/>
          <w:sz w:val="32"/>
          <w:szCs w:val="32"/>
        </w:rPr>
        <w:t>印发</w:t>
      </w:r>
      <w:r>
        <w:rPr>
          <w:rFonts w:eastAsia="仿宋"/>
          <w:sz w:val="32"/>
          <w:szCs w:val="32"/>
        </w:rPr>
        <w:t>，同意不收取任何稿酬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eastAsia="仿宋"/>
          <w:sz w:val="32"/>
          <w:szCs w:val="32"/>
        </w:rPr>
      </w:pPr>
    </w:p>
    <w:p>
      <w:pPr>
        <w:spacing w:line="620" w:lineRule="exact"/>
        <w:ind w:firstLine="5920" w:firstLineChars="185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声明人：</w:t>
      </w:r>
    </w:p>
    <w:p>
      <w:pPr>
        <w:spacing w:line="620" w:lineRule="exact"/>
        <w:ind w:firstLine="6240" w:firstLineChars="195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年   月   日</w:t>
      </w:r>
    </w:p>
    <w:p>
      <w:pPr>
        <w:spacing w:line="620" w:lineRule="exact"/>
        <w:ind w:firstLine="640" w:firstLineChars="200"/>
        <w:rPr>
          <w:rFonts w:hint="eastAsia" w:eastAsia="仿宋"/>
          <w:sz w:val="32"/>
          <w:szCs w:val="32"/>
        </w:rPr>
      </w:pPr>
    </w:p>
    <w:p>
      <w:pPr>
        <w:spacing w:line="620" w:lineRule="exact"/>
        <w:ind w:firstLine="640" w:firstLineChars="200"/>
      </w:pPr>
      <w:r>
        <w:rPr>
          <w:rFonts w:hint="eastAsia" w:eastAsia="仿宋"/>
          <w:sz w:val="32"/>
          <w:szCs w:val="32"/>
        </w:rPr>
        <w:t>注：</w:t>
      </w:r>
      <w:r>
        <w:rPr>
          <w:rFonts w:eastAsia="仿宋"/>
          <w:sz w:val="32"/>
          <w:szCs w:val="32"/>
        </w:rPr>
        <w:t>请将该声明作品和作品登记表一并邮寄，不寄声明视为获奖作者自动放弃</w:t>
      </w:r>
      <w:r>
        <w:rPr>
          <w:rFonts w:hint="eastAsia" w:eastAsia="仿宋"/>
          <w:sz w:val="32"/>
          <w:szCs w:val="32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6582"/>
    <w:rsid w:val="2A6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2018-06-03T23:55:00Z</dcterms:created>
  <dc:creator>如烟1426036048</dc:creator>
  <cp:lastModifiedBy>如烟1426036048</cp:lastModifiedBy>
  <dcterms:modified xsi:type="dcterms:W3CDTF">2018-06-03T23:55:36Z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