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12658">
      <w:pPr>
        <w:rPr>
          <w:rFonts w:ascii="宋体" w:hAnsi="宋体" w:cs="宋体"/>
          <w:b/>
          <w:bCs/>
          <w:sz w:val="28"/>
          <w:szCs w:val="36"/>
        </w:rPr>
      </w:pPr>
      <w:r>
        <w:rPr>
          <w:rFonts w:hint="eastAsia" w:ascii="宋体" w:hAnsi="宋体" w:cs="宋体"/>
          <w:b/>
          <w:bCs/>
          <w:sz w:val="28"/>
          <w:szCs w:val="36"/>
        </w:rPr>
        <w:t>附件：</w:t>
      </w:r>
    </w:p>
    <w:p w14:paraId="0A92A5CC">
      <w:pPr>
        <w:widowControl/>
        <w:jc w:val="center"/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</w:pPr>
      <w:bookmarkStart w:id="1" w:name="_GoBack"/>
      <w:bookmarkEnd w:id="1"/>
      <w:r>
        <w:rPr>
          <w:rFonts w:hint="eastAsia" w:ascii="宋体" w:hAnsi="宋体" w:cs="宋体"/>
          <w:b/>
          <w:bCs/>
          <w:kern w:val="0"/>
          <w:sz w:val="28"/>
          <w:szCs w:val="28"/>
        </w:rPr>
        <w:t>“法治纽扣”青少年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网络普法宣传之</w:t>
      </w:r>
    </w:p>
    <w:p w14:paraId="36F4C063">
      <w:pPr>
        <w:widowControl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法治剧本故事征集登记表</w:t>
      </w:r>
    </w:p>
    <w:p w14:paraId="30FBA18F">
      <w:pPr>
        <w:widowControl/>
        <w:jc w:val="center"/>
        <w:rPr>
          <w:rFonts w:hint="eastAsia" w:ascii="宋体" w:hAnsi="宋体" w:cs="宋体"/>
          <w:kern w:val="0"/>
          <w:sz w:val="24"/>
        </w:rPr>
      </w:pPr>
    </w:p>
    <w:tbl>
      <w:tblPr>
        <w:tblStyle w:val="7"/>
        <w:tblpPr w:leftFromText="180" w:rightFromText="180" w:vertAnchor="text" w:tblpY="1"/>
        <w:tblOverlap w:val="never"/>
        <w:tblW w:w="4926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49"/>
        <w:gridCol w:w="6182"/>
      </w:tblGrid>
      <w:tr w14:paraId="4597F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1290" w:type="pct"/>
            <w:tcBorders>
              <w:top w:val="single" w:color="3D4B69" w:sz="6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62D95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投稿人信息</w:t>
            </w:r>
          </w:p>
        </w:tc>
        <w:tc>
          <w:tcPr>
            <w:tcW w:w="3709" w:type="pct"/>
            <w:tcBorders>
              <w:top w:val="single" w:color="3D4B69" w:sz="6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F40D2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所在单位全称：</w:t>
            </w:r>
          </w:p>
          <w:p w14:paraId="61EE3EC3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所在单位地址：</w:t>
            </w:r>
          </w:p>
          <w:p w14:paraId="5FB83165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投稿人姓名：</w:t>
            </w:r>
          </w:p>
          <w:p w14:paraId="093F1877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联系电话：</w:t>
            </w:r>
          </w:p>
          <w:p w14:paraId="6F8C51AC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电子邮箱：</w:t>
            </w:r>
          </w:p>
          <w:p w14:paraId="01330C45">
            <w:pPr>
              <w:pStyle w:val="6"/>
              <w:ind w:left="0" w:leftChars="0" w:firstLine="0" w:firstLineChars="0"/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通讯地址：</w:t>
            </w:r>
          </w:p>
        </w:tc>
      </w:tr>
      <w:tr w14:paraId="19C9D8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0" w:hRule="atLeast"/>
        </w:trPr>
        <w:tc>
          <w:tcPr>
            <w:tcW w:w="1290" w:type="pct"/>
            <w:tcBorders>
              <w:top w:val="single" w:color="3E3E3E" w:sz="6" w:space="0"/>
              <w:left w:val="single" w:color="3E3E3E" w:sz="6" w:space="0"/>
              <w:bottom w:val="single" w:color="auto" w:sz="4" w:space="0"/>
              <w:right w:val="single" w:color="3E3E3E" w:sz="6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3E6F69F5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投稿类别</w:t>
            </w:r>
          </w:p>
          <w:p w14:paraId="00B7E08F">
            <w:pPr>
              <w:widowControl/>
              <w:wordWrap w:val="0"/>
              <w:ind w:firstLine="120" w:firstLineChars="5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709" w:type="pct"/>
            <w:tcBorders>
              <w:top w:val="single" w:color="3D4B69" w:sz="6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9687D">
            <w:pPr>
              <w:pStyle w:val="5"/>
              <w:widowControl/>
              <w:spacing w:before="0" w:beforeAutospacing="0" w:after="0" w:afterAutospacing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投稿第</w:t>
            </w:r>
            <w:r>
              <w:rPr>
                <w:rFonts w:hint="eastAsia" w:ascii="宋体" w:hAnsi="宋体" w:cs="宋体"/>
                <w:u w:val="single"/>
              </w:rPr>
              <w:t xml:space="preserve">               </w:t>
            </w:r>
            <w:r>
              <w:rPr>
                <w:rFonts w:hint="eastAsia" w:ascii="宋体" w:hAnsi="宋体" w:cs="宋体"/>
              </w:rPr>
              <w:t>类（填写数字代码）</w:t>
            </w:r>
          </w:p>
          <w:p w14:paraId="33254A45">
            <w:pPr>
              <w:widowControl/>
              <w:wordWrap w:val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1.校园成长与青少年保护</w:t>
            </w:r>
          </w:p>
          <w:p w14:paraId="389F0040">
            <w:pPr>
              <w:widowControl/>
              <w:wordWrap w:val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2.青少年网络安全</w:t>
            </w:r>
          </w:p>
          <w:p w14:paraId="46D96028">
            <w:pPr>
              <w:widowControl/>
              <w:wordWrap w:val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3.日常生活法治实践养成</w:t>
            </w:r>
          </w:p>
          <w:p w14:paraId="536B777C">
            <w:pPr>
              <w:widowControl/>
              <w:wordWrap w:val="0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4.模拟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法庭</w:t>
            </w:r>
            <w:r>
              <w:rPr>
                <w:rFonts w:hint="eastAsia" w:ascii="宋体" w:hAnsi="宋体" w:cs="宋体"/>
                <w:kern w:val="0"/>
                <w:sz w:val="24"/>
              </w:rPr>
              <w:t>推演</w:t>
            </w:r>
          </w:p>
        </w:tc>
      </w:tr>
      <w:tr w14:paraId="52851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290" w:type="pct"/>
            <w:tcBorders>
              <w:top w:val="single" w:color="auto" w:sz="4" w:space="0"/>
              <w:left w:val="single" w:color="3E3E3E" w:sz="6" w:space="0"/>
              <w:bottom w:val="single" w:color="auto" w:sz="4" w:space="0"/>
              <w:right w:val="single" w:color="3E3E3E" w:sz="6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6AEDA5D4">
            <w:pPr>
              <w:wordWrap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投稿名称</w:t>
            </w:r>
          </w:p>
          <w:p w14:paraId="35A70EF9">
            <w:pPr>
              <w:pStyle w:val="6"/>
              <w:ind w:left="0" w:lef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（备注：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根据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投稿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情况，自行增加类别和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名称。同一投稿人，最多报两类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</w:t>
            </w:r>
          </w:p>
        </w:tc>
        <w:tc>
          <w:tcPr>
            <w:tcW w:w="3709" w:type="pct"/>
            <w:tcBorders>
              <w:top w:val="single" w:color="auto" w:sz="4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2E40D">
            <w:pPr>
              <w:pStyle w:val="6"/>
              <w:ind w:left="0" w:leftChars="0" w:firstLine="0" w:firstLineChars="0"/>
              <w:rPr>
                <w:rFonts w:ascii="宋体" w:hAnsi="宋体" w:eastAsia="宋体" w:cs="宋体"/>
                <w:sz w:val="24"/>
                <w:lang w:eastAsia="zh-CN"/>
              </w:rPr>
            </w:pPr>
          </w:p>
          <w:p w14:paraId="76878006">
            <w:pPr>
              <w:pStyle w:val="6"/>
              <w:ind w:left="0" w:leftChars="0" w:firstLine="0" w:firstLineChars="0"/>
              <w:rPr>
                <w:rFonts w:ascii="宋体" w:hAnsi="宋体" w:eastAsia="宋体" w:cs="宋体"/>
                <w:sz w:val="24"/>
                <w:lang w:eastAsia="zh-CN"/>
              </w:rPr>
            </w:pPr>
          </w:p>
          <w:p w14:paraId="4BC80EE2">
            <w:pPr>
              <w:pStyle w:val="6"/>
              <w:ind w:left="0" w:leftChars="0" w:firstLine="0" w:firstLineChars="0"/>
              <w:rPr>
                <w:rFonts w:ascii="宋体" w:hAnsi="宋体" w:eastAsia="宋体" w:cs="宋体"/>
                <w:sz w:val="24"/>
                <w:u w:val="single"/>
                <w:lang w:eastAsia="zh-CN"/>
              </w:rPr>
            </w:pPr>
          </w:p>
        </w:tc>
      </w:tr>
      <w:tr w14:paraId="4DCA93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1290" w:type="pct"/>
            <w:tcBorders>
              <w:top w:val="single" w:color="auto" w:sz="4" w:space="0"/>
              <w:left w:val="single" w:color="3E3E3E" w:sz="6" w:space="0"/>
              <w:bottom w:val="single" w:color="auto" w:sz="4" w:space="0"/>
              <w:right w:val="single" w:color="3E3E3E" w:sz="6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7813BB0F">
            <w:pPr>
              <w:wordWrap w:val="0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剧本故事梗概</w:t>
            </w:r>
          </w:p>
          <w:p w14:paraId="3A2E30C6">
            <w:pPr>
              <w:wordWrap w:val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（1000字以内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</w:rPr>
              <w:t>可公开发布）</w:t>
            </w:r>
          </w:p>
        </w:tc>
        <w:tc>
          <w:tcPr>
            <w:tcW w:w="3709" w:type="pct"/>
            <w:tcBorders>
              <w:top w:val="single" w:color="auto" w:sz="4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4C7E4">
            <w:pPr>
              <w:wordWrap w:val="0"/>
              <w:jc w:val="left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</w:tr>
      <w:tr w14:paraId="02365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1290" w:type="pct"/>
            <w:tcBorders>
              <w:top w:val="single" w:color="auto" w:sz="4" w:space="0"/>
              <w:left w:val="single" w:color="3E3E3E" w:sz="6" w:space="0"/>
              <w:bottom w:val="single" w:color="auto" w:sz="4" w:space="0"/>
              <w:right w:val="single" w:color="3E3E3E" w:sz="6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25E45CC9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投稿人所在单位介绍</w:t>
            </w:r>
          </w:p>
        </w:tc>
        <w:tc>
          <w:tcPr>
            <w:tcW w:w="3709" w:type="pct"/>
            <w:tcBorders>
              <w:top w:val="single" w:color="auto" w:sz="4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E1F08">
            <w:pPr>
              <w:pStyle w:val="6"/>
              <w:ind w:left="0" w:leftChars="0" w:firstLine="0" w:firstLineChars="0"/>
              <w:jc w:val="both"/>
              <w:rPr>
                <w:rFonts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如无单位可不填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</w:p>
        </w:tc>
      </w:tr>
      <w:tr w14:paraId="40491E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1290" w:type="pct"/>
            <w:tcBorders>
              <w:top w:val="single" w:color="auto" w:sz="4" w:space="0"/>
              <w:left w:val="single" w:color="3E3E3E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356DB22B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曾获荣誉</w:t>
            </w:r>
          </w:p>
          <w:p w14:paraId="0029E179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或行业评价推荐情况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（选填）</w:t>
            </w:r>
          </w:p>
        </w:tc>
        <w:tc>
          <w:tcPr>
            <w:tcW w:w="3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71845">
            <w:pPr>
              <w:wordWrap w:val="0"/>
              <w:jc w:val="left"/>
              <w:rPr>
                <w:rFonts w:ascii="宋体" w:hAnsi="宋体" w:cs="宋体"/>
                <w:sz w:val="24"/>
              </w:rPr>
            </w:pPr>
          </w:p>
          <w:p w14:paraId="4FDBB275">
            <w:pPr>
              <w:pStyle w:val="6"/>
              <w:ind w:left="0" w:leftChars="0" w:firstLine="0" w:firstLineChars="0"/>
              <w:rPr>
                <w:rFonts w:ascii="宋体" w:hAnsi="宋体" w:eastAsia="宋体" w:cs="宋体"/>
                <w:sz w:val="24"/>
                <w:lang w:eastAsia="zh-CN"/>
              </w:rPr>
            </w:pPr>
          </w:p>
          <w:p w14:paraId="79D3361D">
            <w:pPr>
              <w:pStyle w:val="6"/>
              <w:ind w:left="0" w:leftChars="0" w:firstLine="0" w:firstLineChars="0"/>
              <w:rPr>
                <w:rFonts w:ascii="宋体" w:hAnsi="宋体" w:eastAsia="宋体" w:cs="宋体"/>
                <w:sz w:val="24"/>
                <w:lang w:eastAsia="zh-CN"/>
              </w:rPr>
            </w:pPr>
          </w:p>
        </w:tc>
      </w:tr>
      <w:tr w14:paraId="2B9AD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3E3E3E" w:sz="6" w:space="0"/>
              <w:bottom w:val="single" w:color="3E3E3E" w:sz="6" w:space="0"/>
              <w:right w:val="single" w:color="3D4B69" w:sz="6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2D734B84">
            <w:pPr>
              <w:spacing w:before="156" w:beforeLines="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承诺声明</w:t>
            </w:r>
          </w:p>
          <w:p w14:paraId="4D36CC78">
            <w:pPr>
              <w:adjustRightInd w:val="0"/>
              <w:snapToGrid w:val="0"/>
              <w:spacing w:line="400" w:lineRule="exact"/>
              <w:ind w:firstLine="480" w:firstLineChars="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本申报表所有内容真实、有效，不涉及国家秘密等内容，无知识产权</w:t>
            </w:r>
          </w:p>
          <w:p w14:paraId="0C47F513">
            <w:pPr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纠纷。如有不实，愿承担相应法律责任。        </w:t>
            </w:r>
          </w:p>
          <w:p w14:paraId="68D446B1">
            <w:pPr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</w:t>
            </w:r>
          </w:p>
          <w:p w14:paraId="3001AB24">
            <w:pPr>
              <w:widowControl/>
              <w:wordWrap w:val="0"/>
              <w:ind w:firstLine="3120" w:firstLineChars="130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 w14:paraId="3257C360">
            <w:pPr>
              <w:widowControl/>
              <w:wordWrap w:val="0"/>
              <w:ind w:firstLine="3120" w:firstLineChars="130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</w:t>
            </w:r>
            <w:bookmarkStart w:id="0" w:name="OLE_LINK1"/>
            <w:r>
              <w:rPr>
                <w:rFonts w:hint="eastAsia" w:ascii="宋体" w:hAnsi="宋体" w:cs="宋体"/>
                <w:kern w:val="0"/>
                <w:sz w:val="24"/>
              </w:rPr>
              <w:t>作者所在单位公章）</w:t>
            </w:r>
          </w:p>
          <w:p w14:paraId="65647441">
            <w:pPr>
              <w:widowControl/>
              <w:wordWrap w:val="0"/>
              <w:ind w:firstLine="3120" w:firstLineChars="130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如无单位请签本人姓名</w:t>
            </w:r>
            <w:bookmarkEnd w:id="0"/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</w:t>
            </w:r>
          </w:p>
          <w:p w14:paraId="2D300243">
            <w:pPr>
              <w:widowControl/>
              <w:wordWrap w:val="0"/>
              <w:ind w:firstLine="3120" w:firstLineChars="130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年   月   日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  <w:p w14:paraId="75E4EB95">
            <w:pPr>
              <w:widowControl/>
              <w:wordWrap w:val="0"/>
              <w:ind w:firstLine="3120" w:firstLineChars="130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</w:tbl>
    <w:p w14:paraId="340BE0AD">
      <w:pPr>
        <w:widowControl/>
        <w:jc w:val="left"/>
        <w:rPr>
          <w:rFonts w:ascii="宋体" w:hAnsi="宋体" w:cs="宋体"/>
          <w:kern w:val="0"/>
          <w:sz w:val="24"/>
        </w:rPr>
      </w:pPr>
    </w:p>
    <w:p w14:paraId="5C575000">
      <w:pPr>
        <w:rPr>
          <w:rFonts w:ascii="宋体" w:hAnsi="宋体" w:cs="宋体"/>
          <w:b/>
          <w:bCs/>
          <w:sz w:val="28"/>
          <w:szCs w:val="36"/>
        </w:rPr>
      </w:pPr>
    </w:p>
    <w:p w14:paraId="10A27CD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FKai-SB">
    <w:altName w:val="Microsoft JhengHei Light"/>
    <w:panose1 w:val="00000000000000000000"/>
    <w:charset w:val="88"/>
    <w:family w:val="script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2OTU3ZjU1YjUxMTBhZDhlZGRiOTAyMmViZjk2NzkifQ=="/>
  </w:docVars>
  <w:rsids>
    <w:rsidRoot w:val="009A01B6"/>
    <w:rsid w:val="002F00F8"/>
    <w:rsid w:val="003D1A91"/>
    <w:rsid w:val="0051516E"/>
    <w:rsid w:val="009A01B6"/>
    <w:rsid w:val="00A23813"/>
    <w:rsid w:val="00A5455C"/>
    <w:rsid w:val="00CB67A4"/>
    <w:rsid w:val="1045133B"/>
    <w:rsid w:val="13113756"/>
    <w:rsid w:val="19C5529B"/>
    <w:rsid w:val="20EC75B1"/>
    <w:rsid w:val="271634E5"/>
    <w:rsid w:val="299C08EA"/>
    <w:rsid w:val="2B7B3A0B"/>
    <w:rsid w:val="32A25D21"/>
    <w:rsid w:val="3E7736ED"/>
    <w:rsid w:val="507F70E3"/>
    <w:rsid w:val="5A50187B"/>
    <w:rsid w:val="68595550"/>
    <w:rsid w:val="6A5231DA"/>
    <w:rsid w:val="6A7D30C3"/>
    <w:rsid w:val="6DF37E95"/>
    <w:rsid w:val="748922C2"/>
    <w:rsid w:val="74FB4333"/>
    <w:rsid w:val="789660B2"/>
    <w:rsid w:val="79B7167F"/>
    <w:rsid w:val="FF55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00" w:lineRule="exact"/>
      <w:ind w:left="1588" w:leftChars="832" w:firstLine="433" w:firstLineChars="196"/>
    </w:pPr>
    <w:rPr>
      <w:sz w:val="24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6">
    <w:name w:val="Body Text First Indent 2"/>
    <w:basedOn w:val="2"/>
    <w:qFormat/>
    <w:uiPriority w:val="0"/>
    <w:pPr>
      <w:spacing w:after="120" w:line="240" w:lineRule="auto"/>
      <w:ind w:left="480" w:leftChars="200" w:firstLine="210" w:firstLineChars="100"/>
      <w:jc w:val="left"/>
    </w:pPr>
    <w:rPr>
      <w:rFonts w:ascii="DFKai-SB" w:eastAsia="DFKai-SB"/>
      <w:sz w:val="28"/>
      <w:lang w:eastAsia="zh-TW"/>
    </w:rPr>
  </w:style>
  <w:style w:type="character" w:styleId="9">
    <w:name w:val="Strong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329</Characters>
  <Lines>3</Lines>
  <Paragraphs>1</Paragraphs>
  <TotalTime>9</TotalTime>
  <ScaleCrop>false</ScaleCrop>
  <LinksUpToDate>false</LinksUpToDate>
  <CharactersWithSpaces>397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2026-07-27T14:44:00Z</dcterms:created>
  <dc:creator>89567</dc:creator>
  <cp:lastModifiedBy>岸芷汀兰</cp:lastModifiedBy>
  <dcterms:modified xsi:type="dcterms:W3CDTF">2026-08-20T04:12:32Z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eyJoZGlkIjoiZGQ2ZTlkODYyNTE5MjkyM2Q3YjA2NDRmZGM2N2UwMDEiLCJ1c2VySWQiOiI0MzM1NzA4ODEifQ==</vt:lpwstr>
  </property>
  <property fmtid="{D5CDD505-2E9C-101B-9397-08002B2CF9AE}" pid="4" name="ICV">
    <vt:lpwstr>4A82B1927CA94F7998E35F4378073AF4_13</vt:lpwstr>
  </property>
</Properties>
</file>