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4ED79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p w14:paraId="28760FA1">
      <w:pPr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中国新闻奖报送作品目录</w:t>
      </w:r>
    </w:p>
    <w:bookmarkEnd w:id="0"/>
    <w:p w14:paraId="544267B5">
      <w:pPr>
        <w:spacing w:after="312" w:afterLines="100"/>
        <w:jc w:val="center"/>
        <w:rPr>
          <w:rFonts w:ascii="仿宋_GB2312" w:hAnsi="华文中宋"/>
          <w:b/>
          <w:color w:val="000000"/>
          <w:sz w:val="24"/>
          <w:szCs w:val="24"/>
        </w:rPr>
      </w:pPr>
      <w:r>
        <w:rPr>
          <w:rFonts w:hint="eastAsia" w:ascii="仿宋_GB2312" w:hAnsi="仿宋"/>
          <w:b/>
          <w:color w:val="000000"/>
          <w:sz w:val="24"/>
          <w:szCs w:val="24"/>
        </w:rPr>
        <w:t>（报送单位填报）</w:t>
      </w:r>
    </w:p>
    <w:tbl>
      <w:tblPr>
        <w:tblStyle w:val="10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268"/>
        <w:gridCol w:w="284"/>
        <w:gridCol w:w="1134"/>
        <w:gridCol w:w="1230"/>
        <w:gridCol w:w="45"/>
        <w:gridCol w:w="795"/>
        <w:gridCol w:w="623"/>
        <w:gridCol w:w="1417"/>
        <w:gridCol w:w="851"/>
      </w:tblGrid>
      <w:tr w14:paraId="76B8A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384" w:type="dxa"/>
            <w:vAlign w:val="center"/>
          </w:tcPr>
          <w:p w14:paraId="12916AE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序号</w:t>
            </w:r>
          </w:p>
        </w:tc>
        <w:tc>
          <w:tcPr>
            <w:tcW w:w="2268" w:type="dxa"/>
            <w:vAlign w:val="center"/>
          </w:tcPr>
          <w:p w14:paraId="6FBE620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作品标题</w:t>
            </w:r>
          </w:p>
        </w:tc>
        <w:tc>
          <w:tcPr>
            <w:tcW w:w="1418" w:type="dxa"/>
            <w:gridSpan w:val="2"/>
            <w:vAlign w:val="center"/>
          </w:tcPr>
          <w:p w14:paraId="75C37F08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参评项目</w:t>
            </w:r>
          </w:p>
        </w:tc>
        <w:tc>
          <w:tcPr>
            <w:tcW w:w="1275" w:type="dxa"/>
            <w:gridSpan w:val="2"/>
            <w:vAlign w:val="center"/>
          </w:tcPr>
          <w:p w14:paraId="67ED43AD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字数</w:t>
            </w:r>
          </w:p>
          <w:p w14:paraId="144A21BC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（时长）</w:t>
            </w:r>
          </w:p>
        </w:tc>
        <w:tc>
          <w:tcPr>
            <w:tcW w:w="1418" w:type="dxa"/>
            <w:gridSpan w:val="2"/>
            <w:vAlign w:val="center"/>
          </w:tcPr>
          <w:p w14:paraId="7AFCF39F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作者姓名</w:t>
            </w:r>
          </w:p>
        </w:tc>
        <w:tc>
          <w:tcPr>
            <w:tcW w:w="1417" w:type="dxa"/>
            <w:vAlign w:val="center"/>
          </w:tcPr>
          <w:p w14:paraId="551B2228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推荐单位</w:t>
            </w:r>
          </w:p>
        </w:tc>
        <w:tc>
          <w:tcPr>
            <w:tcW w:w="851" w:type="dxa"/>
            <w:vAlign w:val="center"/>
          </w:tcPr>
          <w:p w14:paraId="0CFA3B11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备注</w:t>
            </w:r>
          </w:p>
        </w:tc>
      </w:tr>
      <w:tr w14:paraId="0F1C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2" w:hRule="exact"/>
        </w:trPr>
        <w:tc>
          <w:tcPr>
            <w:tcW w:w="1384" w:type="dxa"/>
            <w:vAlign w:val="center"/>
          </w:tcPr>
          <w:p w14:paraId="6BC08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44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3"/>
                <w:kern w:val="2"/>
                <w:sz w:val="18"/>
                <w:szCs w:val="18"/>
                <w:lang w:val="en-US" w:eastAsia="en-US" w:bidi="ar-SA"/>
              </w:rPr>
              <w:t>江苏盐城一农民卖羊肉获利180元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3"/>
                <w:kern w:val="2"/>
                <w:sz w:val="18"/>
                <w:szCs w:val="18"/>
                <w:lang w:val="en-US" w:eastAsia="zh-CN" w:bidi="ar-S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3"/>
                <w:kern w:val="2"/>
                <w:sz w:val="18"/>
                <w:szCs w:val="18"/>
                <w:lang w:val="en-US" w:eastAsia="en-US" w:bidi="ar-SA"/>
              </w:rPr>
              <w:t>被市监局开出10万元罚单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3E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专门类舆论监督报道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11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3"/>
                <w:kern w:val="2"/>
                <w:sz w:val="18"/>
                <w:szCs w:val="18"/>
                <w:lang w:val="en-US" w:eastAsia="zh-CN" w:bidi="ar-SA"/>
              </w:rPr>
              <w:t>2001（字）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E0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3"/>
                <w:kern w:val="2"/>
                <w:sz w:val="18"/>
                <w:szCs w:val="18"/>
                <w:lang w:val="en-US" w:eastAsia="en-US" w:bidi="ar-SA"/>
              </w:rPr>
              <w:t>丁国锋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7EB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3"/>
                <w:kern w:val="2"/>
                <w:sz w:val="18"/>
                <w:szCs w:val="18"/>
                <w:lang w:val="en-US" w:eastAsia="zh-CN" w:bidi="ar-SA"/>
              </w:rPr>
              <w:t>法制日报社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6E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5"/>
                <w:sz w:val="18"/>
                <w:szCs w:val="18"/>
              </w:rPr>
              <w:t>新媒体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w w:val="95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w w:val="95"/>
                <w:sz w:val="18"/>
                <w:szCs w:val="18"/>
                <w:lang w:val="en-US" w:eastAsia="zh-CN"/>
              </w:rPr>
              <w:t>舆论监督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w w:val="95"/>
                <w:sz w:val="18"/>
                <w:szCs w:val="18"/>
                <w:lang w:eastAsia="zh-CN"/>
              </w:rPr>
              <w:t>）</w:t>
            </w:r>
          </w:p>
        </w:tc>
      </w:tr>
      <w:tr w14:paraId="6555D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61CA877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B8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D386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9E6D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A9A8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6281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DFE6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0A7B1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84" w:type="dxa"/>
            <w:vAlign w:val="center"/>
          </w:tcPr>
          <w:p w14:paraId="284456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965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9E14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4B9E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DEEC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EF46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2192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2B072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300B8F3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27FD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FE1F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C2E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2DE6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BB883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26D4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7AADA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4C96F88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8E2B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DEBCE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C248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3835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2E1D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F069E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3314C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739907A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CF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FB383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65266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3FA8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F1E5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B5E1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7375C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3EE6241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2484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B12F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4A69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B70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2EAF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C50D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468BE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0922E6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CD72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ECF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A466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B9756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9A7B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4F44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699F8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008CF65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308B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285F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B059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3358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A09B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35A6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199E4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293A5FA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46F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AEB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7E0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A1E7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FB23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4E9E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0A081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384" w:type="dxa"/>
            <w:vAlign w:val="center"/>
          </w:tcPr>
          <w:p w14:paraId="674E104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报送单位</w:t>
            </w:r>
          </w:p>
          <w:p w14:paraId="38D2B12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意见</w:t>
            </w:r>
          </w:p>
        </w:tc>
        <w:tc>
          <w:tcPr>
            <w:tcW w:w="86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41F8F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  <w:p w14:paraId="1B9B6F5E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单位负责人签名</w:t>
            </w:r>
          </w:p>
          <w:p w14:paraId="350C2864">
            <w:pPr>
              <w:spacing w:line="440" w:lineRule="exact"/>
              <w:ind w:firstLine="5740" w:firstLineChars="2050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（盖单位公章）</w:t>
            </w:r>
          </w:p>
          <w:p w14:paraId="2E76437E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 xml:space="preserve">                                     2025年   月 </w:t>
            </w:r>
            <w:r>
              <w:rPr>
                <w:rFonts w:ascii="华文中宋" w:hAnsi="华文中宋" w:eastAsia="华文中宋"/>
                <w:color w:val="000000"/>
                <w:sz w:val="28"/>
                <w:szCs w:val="22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 xml:space="preserve"> 日</w:t>
            </w:r>
          </w:p>
        </w:tc>
      </w:tr>
      <w:tr w14:paraId="07447E6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384" w:type="dxa"/>
            <w:vAlign w:val="center"/>
          </w:tcPr>
          <w:p w14:paraId="7373FA8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报送</w:t>
            </w:r>
            <w:r>
              <w:rPr>
                <w:rFonts w:ascii="华文中宋" w:hAnsi="华文中宋" w:eastAsia="华文中宋"/>
                <w:color w:val="000000"/>
                <w:sz w:val="28"/>
                <w:szCs w:val="22"/>
              </w:rPr>
              <w:t>单位</w:t>
            </w:r>
          </w:p>
          <w:p w14:paraId="43602241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联系人</w:t>
            </w:r>
          </w:p>
        </w:tc>
        <w:tc>
          <w:tcPr>
            <w:tcW w:w="2552" w:type="dxa"/>
            <w:gridSpan w:val="2"/>
            <w:vAlign w:val="center"/>
          </w:tcPr>
          <w:p w14:paraId="5A0EFD71">
            <w:pPr>
              <w:ind w:firstLine="560"/>
              <w:jc w:val="both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C1DAC20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电话</w:t>
            </w:r>
          </w:p>
        </w:tc>
        <w:tc>
          <w:tcPr>
            <w:tcW w:w="1230" w:type="dxa"/>
            <w:vAlign w:val="center"/>
          </w:tcPr>
          <w:p w14:paraId="6960F375">
            <w:pPr>
              <w:spacing w:line="62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4768B34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手机</w:t>
            </w:r>
          </w:p>
        </w:tc>
        <w:tc>
          <w:tcPr>
            <w:tcW w:w="2891" w:type="dxa"/>
            <w:gridSpan w:val="3"/>
            <w:vAlign w:val="center"/>
          </w:tcPr>
          <w:p w14:paraId="16B3B571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</w:tr>
      <w:tr w14:paraId="559AE7E1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84" w:type="dxa"/>
            <w:vAlign w:val="center"/>
          </w:tcPr>
          <w:p w14:paraId="69B2F549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联系人</w:t>
            </w:r>
          </w:p>
          <w:p w14:paraId="1178DB9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地址</w:t>
            </w:r>
          </w:p>
        </w:tc>
        <w:tc>
          <w:tcPr>
            <w:tcW w:w="4916" w:type="dxa"/>
            <w:gridSpan w:val="4"/>
            <w:vAlign w:val="center"/>
          </w:tcPr>
          <w:p w14:paraId="648E1E07">
            <w:pPr>
              <w:spacing w:line="34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3B22E66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邮编</w:t>
            </w:r>
          </w:p>
        </w:tc>
        <w:tc>
          <w:tcPr>
            <w:tcW w:w="2891" w:type="dxa"/>
            <w:gridSpan w:val="3"/>
            <w:vAlign w:val="center"/>
          </w:tcPr>
          <w:p w14:paraId="44ED1066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</w:tr>
      <w:tr w14:paraId="19E3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0031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32BE7FE0">
            <w:pPr>
              <w:spacing w:line="440" w:lineRule="exact"/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1.“备注”栏内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请标注作品刊播介质，如报纸、通讯社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期刊、广播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电视、新媒体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，同时备注是否为舆论监督、时事评论作品。</w:t>
            </w:r>
          </w:p>
          <w:p w14:paraId="513C85BF">
            <w:pPr>
              <w:spacing w:line="440" w:lineRule="exact"/>
              <w:rPr>
                <w:rFonts w:ascii="楷体" w:hAnsi="楷体" w:eastAsia="楷体"/>
                <w:color w:val="000000"/>
                <w:sz w:val="28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2"/>
              </w:rPr>
              <w:t>2.此表可从中国记协网</w:t>
            </w: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www.zgjx.cn</w:t>
            </w:r>
            <w:r>
              <w:rPr>
                <w:rFonts w:hint="eastAsia" w:ascii="楷体" w:hAnsi="楷体" w:eastAsia="楷体"/>
                <w:color w:val="000000"/>
                <w:sz w:val="28"/>
                <w:szCs w:val="22"/>
              </w:rPr>
              <w:t>下载。</w:t>
            </w:r>
          </w:p>
        </w:tc>
      </w:tr>
    </w:tbl>
    <w:p w14:paraId="0C34C51F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A7CA4C8"/>
    <w:rsid w:val="1EE367D7"/>
    <w:rsid w:val="1FBE4D8F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51FC00CA"/>
    <w:rsid w:val="575FFACA"/>
    <w:rsid w:val="57E3A12B"/>
    <w:rsid w:val="5D5E7442"/>
    <w:rsid w:val="5DFC282D"/>
    <w:rsid w:val="5E18373F"/>
    <w:rsid w:val="5EF2E06A"/>
    <w:rsid w:val="5F7BA06F"/>
    <w:rsid w:val="5FFB8B9E"/>
    <w:rsid w:val="5FFEE2BA"/>
    <w:rsid w:val="67EA5618"/>
    <w:rsid w:val="6B0006FA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2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161</Words>
  <Characters>176</Characters>
  <Lines>102</Lines>
  <Paragraphs>28</Paragraphs>
  <TotalTime>3</TotalTime>
  <ScaleCrop>false</ScaleCrop>
  <LinksUpToDate>false</LinksUpToDate>
  <CharactersWithSpaces>219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lcy</cp:lastModifiedBy>
  <cp:lastPrinted>2025-03-11T03:20:00Z</cp:lastPrinted>
  <dcterms:modified xsi:type="dcterms:W3CDTF">2025-04-29T03:18:08Z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eyJoZGlkIjoiN2M5ZWYxZmQ4ZTQ1OTg1OWQxNTdmYjEwNzkzMDZhOTQiLCJ1c2VySWQiOiIyOTAxODU4NTEifQ==</vt:lpwstr>
  </property>
  <property fmtid="{D5CDD505-2E9C-101B-9397-08002B2CF9AE}" pid="4" name="ICV">
    <vt:lpwstr>A6C4EB696A164873BD4A9C6435E9E077_13</vt:lpwstr>
  </property>
</Properties>
</file>