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4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《回响》政论片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回响｜防患未然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rPr>
                <w:rFonts w:hint="default" w:ascii="华文中宋" w:hAnsi="华文中宋" w:eastAsia="华文中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  <w:szCs w:val="18"/>
                <w:lang w:val="en-US" w:eastAsia="zh-CN"/>
              </w:rPr>
              <w:t>6分58秒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snapToGrid w:val="0"/>
              <w:rPr>
                <w:rFonts w:hint="default" w:ascii="华文中宋" w:hAnsi="华文中宋" w:eastAsia="华文中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  <w:szCs w:val="18"/>
                <w:lang w:val="en-US" w:eastAsia="zh-CN"/>
              </w:rPr>
              <w:t>2025年12月4日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法治网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7D3712A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回响｜此心安处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视频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19501C5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  <w:szCs w:val="18"/>
                <w:lang w:val="en-US" w:eastAsia="zh-CN"/>
              </w:rPr>
              <w:t>6分17秒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C7182C9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  <w:szCs w:val="18"/>
                <w:lang w:val="en-US" w:eastAsia="zh-CN"/>
              </w:rPr>
              <w:t>2025</w:t>
            </w: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z w:val="18"/>
                <w:szCs w:val="18"/>
                <w:lang w:val="en-US" w:eastAsia="zh-CN"/>
              </w:rPr>
              <w:t>年12月4日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法治网</w:t>
            </w:r>
          </w:p>
        </w:tc>
        <w:tc>
          <w:tcPr>
            <w:tcW w:w="814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代表作</w:t>
            </w: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55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回响｜大道之行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视频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6AEA5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  <w:szCs w:val="18"/>
                <w:lang w:val="en-US" w:eastAsia="zh-CN"/>
              </w:rPr>
              <w:t>6分57秒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6DF22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  <w:szCs w:val="18"/>
                <w:lang w:val="en-US" w:eastAsia="zh-CN"/>
              </w:rPr>
              <w:t>2025年12月8日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法治网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代表作</w:t>
            </w: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 w14:paraId="2A6ED3F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78C5D93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 w14:paraId="592AAE7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color="auto" w:sz="4" w:space="0"/>
            </w:tcBorders>
            <w:vAlign w:val="center"/>
          </w:tcPr>
          <w:p w14:paraId="557471A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5C4F50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FF9790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0A570D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5E7AE6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1B980EC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37B805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3F795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C31E79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DD5261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524180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4BB8BA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9EA6DB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B1485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D44271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A9C90F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3725E5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421BD17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03F97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2A0F83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545FBB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BCC118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EC9C4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D838B8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A8BD8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1ECDE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7325CD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2202C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75ACB0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C06CD2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BF89D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BC9512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53C178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11EC0B0F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8AD96641-BBEA-4294-A6F5-5A4647474F6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A51799E7-AAFF-4A64-B64C-790BF6722F9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29F9127-2245-4DDE-97EB-52165655302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173B261A-03B5-4704-ACF0-087A674D4E9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91B0B"/>
    <w:rsid w:val="103E4A53"/>
    <w:rsid w:val="294F1AEB"/>
    <w:rsid w:val="2C867C3E"/>
    <w:rsid w:val="335E6981"/>
    <w:rsid w:val="4CA94913"/>
    <w:rsid w:val="4DD737DA"/>
    <w:rsid w:val="5F9E593F"/>
    <w:rsid w:val="6A8D4C25"/>
    <w:rsid w:val="6BF40694"/>
    <w:rsid w:val="70CD2B43"/>
    <w:rsid w:val="714117A7"/>
    <w:rsid w:val="73F26870"/>
    <w:rsid w:val="7D9E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346</Characters>
  <Lines>0</Lines>
  <Paragraphs>0</Paragraphs>
  <TotalTime>3</TotalTime>
  <ScaleCrop>false</ScaleCrop>
  <LinksUpToDate>false</LinksUpToDate>
  <CharactersWithSpaces>346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钟骜</cp:lastModifiedBy>
  <dcterms:modified xsi:type="dcterms:W3CDTF">2026-04-22T07:34:22Z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eyJoZGlkIjoiZjRlMTVlNGRmNDI0ZjRlZjgyNzcwNjBlMjc3MzkwMmMiLCJ1c2VySWQiOiI0MDA1NjczNzUifQ==</vt:lpwstr>
  </property>
  <property fmtid="{D5CDD505-2E9C-101B-9397-08002B2CF9AE}" pid="4" name="ICV">
    <vt:lpwstr>96CB0071525C41D295AB3D369454B935_13</vt:lpwstr>
  </property>
</Properties>
</file>